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AE" w:rsidRPr="00B3363E" w:rsidRDefault="002C01AE" w:rsidP="008D0DD7">
      <w:pPr>
        <w:shd w:val="clear" w:color="auto" w:fill="FFFFFF"/>
        <w:spacing w:before="100" w:beforeAutospacing="1" w:after="100" w:afterAutospacing="1"/>
        <w:outlineLvl w:val="1"/>
        <w:rPr>
          <w:rFonts w:cs="Calibri"/>
          <w:kern w:val="36"/>
          <w:lang w:val="ca-E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margin-left:108pt;margin-top:-26.7pt;width:175.5pt;height:86.25pt;z-index:-251658240;visibility:visible" wrapcoords="-92 0 -92 21224 21600 21224 21600 0 -92 0">
            <v:imagedata r:id="rId4" o:title=""/>
            <w10:wrap type="through"/>
          </v:shape>
        </w:pict>
      </w:r>
    </w:p>
    <w:p w:rsidR="002C01AE" w:rsidRPr="00B3363E" w:rsidRDefault="002C01AE" w:rsidP="008D0DD7">
      <w:pPr>
        <w:shd w:val="clear" w:color="auto" w:fill="FFFFFF"/>
        <w:spacing w:before="100" w:beforeAutospacing="1" w:after="100" w:afterAutospacing="1"/>
        <w:outlineLvl w:val="1"/>
        <w:rPr>
          <w:rFonts w:cs="Calibri"/>
          <w:kern w:val="36"/>
          <w:lang w:val="ca-ES"/>
        </w:rPr>
      </w:pPr>
    </w:p>
    <w:p w:rsidR="002C01AE" w:rsidRPr="00B3363E" w:rsidRDefault="002C01AE" w:rsidP="008D0DD7">
      <w:pPr>
        <w:shd w:val="clear" w:color="auto" w:fill="FFFFFF"/>
        <w:spacing w:before="100" w:beforeAutospacing="1" w:after="100" w:afterAutospacing="1"/>
        <w:outlineLvl w:val="1"/>
        <w:rPr>
          <w:rFonts w:cs="Calibri"/>
          <w:kern w:val="36"/>
          <w:lang w:val="ca-ES"/>
        </w:rPr>
      </w:pPr>
    </w:p>
    <w:p w:rsidR="002C01AE" w:rsidRPr="00B3363E" w:rsidRDefault="002C01AE" w:rsidP="002B291E">
      <w:pPr>
        <w:shd w:val="clear" w:color="auto" w:fill="FFFFFF"/>
        <w:spacing w:before="100" w:beforeAutospacing="1" w:after="100" w:afterAutospacing="1"/>
        <w:jc w:val="center"/>
        <w:outlineLvl w:val="1"/>
        <w:rPr>
          <w:rFonts w:ascii="Calibri" w:hAnsi="Calibri" w:cs="Calibri"/>
          <w:b/>
          <w:sz w:val="44"/>
          <w:szCs w:val="44"/>
        </w:rPr>
      </w:pPr>
      <w:r w:rsidRPr="00B3363E">
        <w:rPr>
          <w:rFonts w:ascii="Calibri" w:hAnsi="Calibri" w:cs="Calibri"/>
          <w:b/>
          <w:kern w:val="36"/>
          <w:sz w:val="44"/>
          <w:szCs w:val="44"/>
        </w:rPr>
        <w:t xml:space="preserve">Las webs de citas aguantan la crisis con </w:t>
      </w:r>
      <w:r w:rsidRPr="00B3363E">
        <w:rPr>
          <w:rStyle w:val="Strong"/>
          <w:rFonts w:ascii="Calibri" w:hAnsi="Calibri" w:cs="Calibri"/>
          <w:sz w:val="44"/>
          <w:szCs w:val="44"/>
        </w:rPr>
        <w:t>un 8% de crecimiento respecto a 2011</w:t>
      </w:r>
      <w:r w:rsidRPr="00B3363E">
        <w:rPr>
          <w:rFonts w:ascii="Calibri" w:hAnsi="Calibri" w:cs="Calibri"/>
          <w:b/>
          <w:sz w:val="44"/>
          <w:szCs w:val="44"/>
        </w:rPr>
        <w:t xml:space="preserve"> </w:t>
      </w:r>
    </w:p>
    <w:p w:rsidR="002C01AE" w:rsidRPr="00B3363E" w:rsidRDefault="002C01AE" w:rsidP="002B291E">
      <w:pPr>
        <w:shd w:val="clear" w:color="auto" w:fill="FFFFFF"/>
        <w:spacing w:before="100" w:beforeAutospacing="1" w:after="100" w:afterAutospacing="1"/>
        <w:jc w:val="center"/>
        <w:outlineLvl w:val="1"/>
        <w:rPr>
          <w:rFonts w:ascii="Calibri" w:hAnsi="Calibri" w:cs="Calibri"/>
          <w:b/>
          <w:sz w:val="22"/>
          <w:szCs w:val="22"/>
        </w:rPr>
      </w:pPr>
      <w:r w:rsidRPr="00B3363E">
        <w:rPr>
          <w:rFonts w:ascii="Calibri" w:hAnsi="Calibri" w:cs="Calibri"/>
          <w:b/>
          <w:sz w:val="22"/>
          <w:szCs w:val="22"/>
        </w:rPr>
        <w:t>Según datos recogidos por mobifriends.com, el portal de encuentros gratuito en Internet, las webs de citas son de los pocos negocios que están aguantando mejor la crisis mostrando, sólo en el mercado español, un 8% de crecimiento respecto a 2011</w:t>
      </w:r>
    </w:p>
    <w:p w:rsidR="002C01AE" w:rsidRPr="00B3363E" w:rsidRDefault="002C01AE" w:rsidP="0034124F">
      <w:pPr>
        <w:shd w:val="clear" w:color="auto" w:fill="FFFFFF"/>
        <w:spacing w:before="100" w:beforeAutospacing="1" w:after="100" w:afterAutospacing="1"/>
        <w:jc w:val="both"/>
        <w:outlineLvl w:val="1"/>
        <w:rPr>
          <w:rFonts w:ascii="Calibri" w:hAnsi="Calibri" w:cs="Calibri"/>
          <w:sz w:val="22"/>
          <w:szCs w:val="22"/>
        </w:rPr>
      </w:pPr>
      <w:r w:rsidRPr="00B3363E">
        <w:rPr>
          <w:rFonts w:ascii="Calibri" w:hAnsi="Calibri" w:cs="Calibri"/>
          <w:b/>
          <w:sz w:val="22"/>
          <w:szCs w:val="22"/>
        </w:rPr>
        <w:t xml:space="preserve">Barcelona, </w:t>
      </w:r>
      <w:r>
        <w:rPr>
          <w:rFonts w:ascii="Calibri" w:hAnsi="Calibri" w:cs="Calibri"/>
          <w:b/>
          <w:sz w:val="22"/>
          <w:szCs w:val="22"/>
        </w:rPr>
        <w:t>19</w:t>
      </w:r>
      <w:r w:rsidRPr="00B3363E">
        <w:rPr>
          <w:rFonts w:ascii="Calibri" w:hAnsi="Calibri" w:cs="Calibri"/>
          <w:b/>
          <w:sz w:val="22"/>
          <w:szCs w:val="22"/>
        </w:rPr>
        <w:t xml:space="preserve"> de noviembre de 2012-. </w:t>
      </w:r>
      <w:r w:rsidRPr="00B3363E">
        <w:rPr>
          <w:rFonts w:ascii="Calibri" w:hAnsi="Calibri" w:cs="Calibri"/>
          <w:sz w:val="22"/>
          <w:szCs w:val="22"/>
        </w:rPr>
        <w:t xml:space="preserve">A pesar de la crisis financiera, cada vez son más los españoles que se registran cada año en páginas de encuentros por Internet y practican el ‘dating online’ aunque la utilización de algunos servicios suponga un coste para ellos. Según datos recogidos por </w:t>
      </w:r>
      <w:hyperlink r:id="rId5" w:history="1">
        <w:r w:rsidRPr="00B3363E">
          <w:rPr>
            <w:rStyle w:val="Hyperlink"/>
            <w:rFonts w:ascii="Calibri" w:hAnsi="Calibri"/>
            <w:sz w:val="22"/>
            <w:szCs w:val="22"/>
          </w:rPr>
          <w:t>mobifriends.com</w:t>
        </w:r>
      </w:hyperlink>
      <w:r w:rsidRPr="00B3363E">
        <w:rPr>
          <w:rFonts w:ascii="Calibri" w:hAnsi="Calibri" w:cs="Calibri"/>
          <w:sz w:val="22"/>
          <w:szCs w:val="22"/>
        </w:rPr>
        <w:t xml:space="preserve">, a finales de 2011, los usuarios españoles se habían gastado más de </w:t>
      </w:r>
      <w:r w:rsidRPr="00B3363E">
        <w:rPr>
          <w:rFonts w:ascii="Calibri" w:hAnsi="Calibri" w:cs="Calibri"/>
          <w:b/>
          <w:sz w:val="22"/>
          <w:szCs w:val="22"/>
        </w:rPr>
        <w:t>38 millones</w:t>
      </w:r>
      <w:r w:rsidRPr="00B3363E">
        <w:rPr>
          <w:rFonts w:ascii="Calibri" w:hAnsi="Calibri" w:cs="Calibri"/>
          <w:sz w:val="22"/>
          <w:szCs w:val="22"/>
        </w:rPr>
        <w:t xml:space="preserve"> de euros en este tipo de webs.</w:t>
      </w:r>
    </w:p>
    <w:p w:rsidR="002C01AE" w:rsidRPr="00B3363E" w:rsidRDefault="002C01AE" w:rsidP="002078C1">
      <w:pPr>
        <w:shd w:val="clear" w:color="auto" w:fill="FFFFFF"/>
        <w:spacing w:before="100" w:beforeAutospacing="1" w:after="100" w:afterAutospacing="1"/>
        <w:jc w:val="both"/>
        <w:outlineLvl w:val="1"/>
        <w:rPr>
          <w:rFonts w:ascii="Calibri" w:hAnsi="Calibri"/>
          <w:sz w:val="22"/>
          <w:szCs w:val="22"/>
        </w:rPr>
      </w:pPr>
      <w:r w:rsidRPr="00B3363E">
        <w:rPr>
          <w:rStyle w:val="Strong"/>
          <w:rFonts w:ascii="Calibri" w:hAnsi="Calibri"/>
          <w:b w:val="0"/>
          <w:sz w:val="22"/>
          <w:szCs w:val="22"/>
        </w:rPr>
        <w:t xml:space="preserve">Establecer nuevas </w:t>
      </w:r>
      <w:r w:rsidRPr="005D13BC">
        <w:rPr>
          <w:rStyle w:val="Strong"/>
          <w:rFonts w:ascii="Calibri" w:hAnsi="Calibri"/>
          <w:b w:val="0"/>
          <w:sz w:val="22"/>
          <w:szCs w:val="22"/>
        </w:rPr>
        <w:t xml:space="preserve">relaciones a través de Internet, para </w:t>
      </w:r>
      <w:hyperlink r:id="rId6" w:history="1">
        <w:r w:rsidRPr="005D13BC">
          <w:rPr>
            <w:rStyle w:val="Hyperlink"/>
            <w:rFonts w:ascii="Calibri" w:hAnsi="Calibri" w:cs="Calibri"/>
            <w:sz w:val="22"/>
            <w:szCs w:val="22"/>
          </w:rPr>
          <w:t>conocer gente</w:t>
        </w:r>
      </w:hyperlink>
      <w:r>
        <w:rPr>
          <w:rStyle w:val="Strong"/>
          <w:rFonts w:ascii="Calibri" w:hAnsi="Calibri"/>
          <w:b w:val="0"/>
          <w:sz w:val="22"/>
          <w:szCs w:val="22"/>
        </w:rPr>
        <w:t xml:space="preserve"> p</w:t>
      </w:r>
      <w:r w:rsidRPr="005D13BC">
        <w:rPr>
          <w:rStyle w:val="Strong"/>
          <w:rFonts w:ascii="Calibri" w:hAnsi="Calibri"/>
          <w:b w:val="0"/>
          <w:sz w:val="22"/>
          <w:szCs w:val="22"/>
        </w:rPr>
        <w:t xml:space="preserve">uede tener un coste desde </w:t>
      </w:r>
      <w:r w:rsidRPr="005D13BC">
        <w:rPr>
          <w:rStyle w:val="Strong"/>
          <w:rFonts w:ascii="Calibri" w:hAnsi="Calibri"/>
          <w:sz w:val="22"/>
          <w:szCs w:val="22"/>
        </w:rPr>
        <w:t>180 hasta 400 euros</w:t>
      </w:r>
      <w:r w:rsidRPr="005D13BC">
        <w:rPr>
          <w:rStyle w:val="Strong"/>
          <w:rFonts w:ascii="Calibri" w:hAnsi="Calibri"/>
          <w:b w:val="0"/>
          <w:sz w:val="22"/>
          <w:szCs w:val="22"/>
        </w:rPr>
        <w:t xml:space="preserve"> al año. Los usuarios pagan por estar registrados en webs conocidas de pago y existen otros portales gratuitos que también cuentan con un gran número de usuarios inscritos y ofrecen un servicio  igual o mejor que los portales de pago</w:t>
      </w:r>
      <w:r w:rsidRPr="00B3363E">
        <w:rPr>
          <w:rStyle w:val="Strong"/>
          <w:rFonts w:ascii="Calibri" w:hAnsi="Calibri"/>
          <w:b w:val="0"/>
          <w:sz w:val="22"/>
          <w:szCs w:val="22"/>
        </w:rPr>
        <w:t xml:space="preserve"> y donde además p</w:t>
      </w:r>
      <w:r w:rsidRPr="00B3363E">
        <w:rPr>
          <w:rFonts w:ascii="Calibri" w:hAnsi="Calibri"/>
          <w:sz w:val="22"/>
          <w:szCs w:val="22"/>
        </w:rPr>
        <w:t>ueden contactar con todos los usuarios.</w:t>
      </w:r>
      <w:r>
        <w:rPr>
          <w:rFonts w:ascii="Calibri" w:hAnsi="Calibri"/>
          <w:sz w:val="22"/>
          <w:szCs w:val="22"/>
        </w:rPr>
        <w:t xml:space="preserve"> </w:t>
      </w:r>
      <w:r w:rsidRPr="00B3363E">
        <w:rPr>
          <w:rFonts w:ascii="Calibri" w:hAnsi="Calibri"/>
          <w:sz w:val="22"/>
          <w:szCs w:val="22"/>
        </w:rPr>
        <w:t xml:space="preserve">El actual contexto económico, que está golpeando con dureza a muchos sectores, está afectando en menor medida al ‘dating online’, que está soportando </w:t>
      </w:r>
      <w:r w:rsidRPr="005D13BC">
        <w:rPr>
          <w:rFonts w:ascii="Calibri" w:hAnsi="Calibri"/>
          <w:sz w:val="22"/>
          <w:szCs w:val="22"/>
        </w:rPr>
        <w:t xml:space="preserve">mejor la crisis presentando solo en el mercado español, </w:t>
      </w:r>
      <w:r w:rsidRPr="005D13BC">
        <w:rPr>
          <w:rFonts w:ascii="Calibri" w:hAnsi="Calibri" w:cs="Calibri"/>
          <w:b/>
          <w:sz w:val="22"/>
          <w:szCs w:val="22"/>
        </w:rPr>
        <w:t xml:space="preserve">un 8% de crecimiento respecto a 2011. </w:t>
      </w:r>
      <w:r w:rsidRPr="005D13BC">
        <w:rPr>
          <w:rFonts w:ascii="Calibri" w:hAnsi="Calibri"/>
          <w:sz w:val="22"/>
          <w:szCs w:val="22"/>
        </w:rPr>
        <w:t>Desde mobifriends informan como en el último año han</w:t>
      </w:r>
      <w:r>
        <w:rPr>
          <w:rFonts w:ascii="Calibri" w:hAnsi="Calibri"/>
          <w:sz w:val="22"/>
          <w:szCs w:val="22"/>
        </w:rPr>
        <w:t xml:space="preserve"> </w:t>
      </w:r>
      <w:bookmarkStart w:id="0" w:name="_GoBack"/>
      <w:bookmarkEnd w:id="0"/>
      <w:r w:rsidRPr="005D13BC">
        <w:rPr>
          <w:rFonts w:ascii="Calibri" w:hAnsi="Calibri"/>
          <w:sz w:val="22"/>
          <w:szCs w:val="22"/>
        </w:rPr>
        <w:t xml:space="preserve">observado un incremento de un </w:t>
      </w:r>
      <w:r w:rsidRPr="005D13BC">
        <w:rPr>
          <w:rFonts w:ascii="Calibri" w:hAnsi="Calibri"/>
          <w:b/>
          <w:sz w:val="22"/>
          <w:szCs w:val="22"/>
        </w:rPr>
        <w:t>112%</w:t>
      </w:r>
      <w:r w:rsidRPr="005D13BC">
        <w:rPr>
          <w:rFonts w:ascii="Calibri" w:hAnsi="Calibri"/>
          <w:sz w:val="22"/>
          <w:szCs w:val="22"/>
        </w:rPr>
        <w:t xml:space="preserve"> más de altas registradas en su</w:t>
      </w:r>
      <w:r>
        <w:rPr>
          <w:rFonts w:ascii="Calibri" w:hAnsi="Calibri"/>
          <w:sz w:val="22"/>
          <w:szCs w:val="22"/>
        </w:rPr>
        <w:t xml:space="preserve"> </w:t>
      </w:r>
      <w:r w:rsidRPr="005D13BC">
        <w:rPr>
          <w:rFonts w:ascii="Calibri" w:hAnsi="Calibri"/>
          <w:sz w:val="22"/>
          <w:szCs w:val="22"/>
        </w:rPr>
        <w:t xml:space="preserve">plataforma donde también han crecido un </w:t>
      </w:r>
      <w:r w:rsidRPr="005D13BC">
        <w:rPr>
          <w:rFonts w:ascii="Calibri" w:hAnsi="Calibri"/>
          <w:b/>
          <w:sz w:val="22"/>
          <w:szCs w:val="22"/>
        </w:rPr>
        <w:t xml:space="preserve">169% más </w:t>
      </w:r>
      <w:r w:rsidRPr="005D13BC">
        <w:rPr>
          <w:rFonts w:ascii="Calibri" w:hAnsi="Calibri"/>
          <w:sz w:val="22"/>
          <w:szCs w:val="22"/>
        </w:rPr>
        <w:t xml:space="preserve">las visitas </w:t>
      </w:r>
      <w:r>
        <w:rPr>
          <w:rFonts w:ascii="Calibri" w:hAnsi="Calibri"/>
          <w:sz w:val="22"/>
          <w:szCs w:val="22"/>
        </w:rPr>
        <w:t>a</w:t>
      </w:r>
      <w:r w:rsidRPr="005D13BC">
        <w:rPr>
          <w:rFonts w:ascii="Calibri" w:hAnsi="Calibri"/>
          <w:sz w:val="22"/>
          <w:szCs w:val="22"/>
        </w:rPr>
        <w:t xml:space="preserve"> perfiles.</w:t>
      </w:r>
      <w:r w:rsidRPr="00B3363E">
        <w:rPr>
          <w:rFonts w:ascii="Calibri" w:hAnsi="Calibri"/>
          <w:sz w:val="22"/>
          <w:szCs w:val="22"/>
        </w:rPr>
        <w:t xml:space="preserve"> </w:t>
      </w:r>
    </w:p>
    <w:p w:rsidR="002C01AE" w:rsidRPr="00B3363E" w:rsidRDefault="002C01AE" w:rsidP="00387E57">
      <w:pPr>
        <w:shd w:val="clear" w:color="auto" w:fill="FFFFFF"/>
        <w:spacing w:before="100" w:beforeAutospacing="1" w:after="100" w:afterAutospacing="1"/>
        <w:jc w:val="both"/>
        <w:outlineLvl w:val="1"/>
        <w:rPr>
          <w:rStyle w:val="Strong"/>
          <w:rFonts w:ascii="Calibri" w:hAnsi="Calibri" w:cs="Calibri"/>
          <w:b w:val="0"/>
          <w:bCs w:val="0"/>
          <w:sz w:val="22"/>
          <w:szCs w:val="22"/>
        </w:rPr>
      </w:pPr>
      <w:r w:rsidRPr="00B3363E">
        <w:rPr>
          <w:rFonts w:ascii="Calibri" w:hAnsi="Calibri"/>
          <w:sz w:val="22"/>
          <w:szCs w:val="22"/>
        </w:rPr>
        <w:t xml:space="preserve">La tendencia es que el número de usuarios siga al alza gracias a la diversidad de servicios que ofrecen de forma gratuita plataformas como mobifriends.com para </w:t>
      </w:r>
      <w:hyperlink r:id="rId7" w:history="1">
        <w:r w:rsidRPr="00B3363E">
          <w:rPr>
            <w:rStyle w:val="Hyperlink"/>
            <w:rFonts w:ascii="Calibri" w:hAnsi="Calibri" w:cs="Calibri"/>
            <w:sz w:val="22"/>
            <w:szCs w:val="22"/>
          </w:rPr>
          <w:t>buscar pareja</w:t>
        </w:r>
      </w:hyperlink>
      <w:r w:rsidRPr="00B3363E">
        <w:t xml:space="preserve">, </w:t>
      </w:r>
      <w:r w:rsidRPr="00B3363E">
        <w:rPr>
          <w:rStyle w:val="Hyperlink"/>
          <w:rFonts w:ascii="Calibri" w:hAnsi="Calibri" w:cs="Calibri"/>
          <w:color w:val="auto"/>
          <w:sz w:val="22"/>
          <w:szCs w:val="22"/>
          <w:u w:val="none"/>
        </w:rPr>
        <w:t xml:space="preserve">amistad o compartir aficiones. “Los grandes portales de pago prometen desde contactos con personas para un encuentro ‘fortuito’ hasta encontrar a tu ‘media naranja’. Pero lo cierto es que existen plataformas como nosotros que ofrecen esto y además un abanico de servicios especializados para brindar un servicio de calidad a los usuarios. A pesar del momento de incertidumbre económica que estamos viviendo, nuestro sector es uno de los que mejor está soportando la crisis y gracias a portales como el nuestro, que son totalmente gratuitos, seguramente ayudarán a que continúe este crecimiento con el registro de nuevos usuarios”, añade </w:t>
      </w:r>
      <w:r w:rsidRPr="00B3363E">
        <w:rPr>
          <w:rFonts w:ascii="Calibri" w:hAnsi="Calibri"/>
          <w:b/>
          <w:sz w:val="22"/>
          <w:szCs w:val="22"/>
        </w:rPr>
        <w:t xml:space="preserve">Lluís Carreras, </w:t>
      </w:r>
      <w:r w:rsidRPr="00B3363E">
        <w:rPr>
          <w:rStyle w:val="texto1"/>
          <w:rFonts w:ascii="Calibri" w:hAnsi="Calibri"/>
          <w:b/>
          <w:sz w:val="22"/>
          <w:szCs w:val="22"/>
        </w:rPr>
        <w:t>CEO y Socio Fundador de mobifriends.com.</w:t>
      </w:r>
    </w:p>
    <w:p w:rsidR="002C01AE" w:rsidRPr="00B3363E" w:rsidRDefault="002C01AE" w:rsidP="00304C8C">
      <w:pPr>
        <w:spacing w:after="200"/>
        <w:jc w:val="both"/>
        <w:rPr>
          <w:rFonts w:ascii="Calibri" w:hAnsi="Calibri" w:cs="Calibri"/>
          <w:sz w:val="22"/>
          <w:szCs w:val="22"/>
          <w:lang w:eastAsia="en-US"/>
        </w:rPr>
      </w:pPr>
      <w:r w:rsidRPr="00B3363E">
        <w:rPr>
          <w:rFonts w:ascii="Calibri" w:hAnsi="Calibri" w:cs="Calibri"/>
          <w:sz w:val="22"/>
          <w:szCs w:val="22"/>
          <w:lang w:eastAsia="en-US"/>
        </w:rPr>
        <w:t>En la actualidad</w:t>
      </w:r>
      <w:r w:rsidRPr="00B3363E">
        <w:rPr>
          <w:rFonts w:ascii="Calibri" w:hAnsi="Calibri" w:cs="Calibri"/>
          <w:bCs/>
          <w:sz w:val="22"/>
          <w:szCs w:val="22"/>
          <w:lang w:eastAsia="en-US"/>
        </w:rPr>
        <w:t xml:space="preserve"> </w:t>
      </w:r>
      <w:r w:rsidRPr="00B3363E">
        <w:rPr>
          <w:rFonts w:ascii="Calibri" w:hAnsi="Calibri" w:cs="Calibri"/>
          <w:b/>
          <w:bCs/>
          <w:sz w:val="22"/>
          <w:szCs w:val="22"/>
          <w:lang w:eastAsia="en-US"/>
        </w:rPr>
        <w:t xml:space="preserve">mobifriends.com, </w:t>
      </w:r>
      <w:r w:rsidRPr="00B3363E">
        <w:rPr>
          <w:rFonts w:ascii="Calibri" w:hAnsi="Calibri" w:cs="Calibri"/>
          <w:bCs/>
          <w:sz w:val="22"/>
          <w:szCs w:val="22"/>
          <w:lang w:eastAsia="en-US"/>
        </w:rPr>
        <w:t>que</w:t>
      </w:r>
      <w:r w:rsidRPr="00B3363E">
        <w:rPr>
          <w:rFonts w:ascii="Calibri" w:hAnsi="Calibri" w:cs="Calibri"/>
          <w:b/>
          <w:bCs/>
          <w:sz w:val="22"/>
          <w:szCs w:val="22"/>
          <w:lang w:eastAsia="en-US"/>
        </w:rPr>
        <w:t xml:space="preserve"> </w:t>
      </w:r>
      <w:r w:rsidRPr="00B3363E">
        <w:rPr>
          <w:rFonts w:ascii="Calibri" w:hAnsi="Calibri" w:cs="Calibri"/>
          <w:sz w:val="22"/>
          <w:szCs w:val="22"/>
          <w:lang w:eastAsia="en-US"/>
        </w:rPr>
        <w:t>sigue sumando usuarios y está presente en 33 países entre los que se encuentran España, Andorra</w:t>
      </w:r>
      <w:r w:rsidRPr="00B3363E">
        <w:rPr>
          <w:rFonts w:ascii="Calibri" w:hAnsi="Calibri" w:cs="Calibri"/>
          <w:b/>
          <w:bCs/>
          <w:sz w:val="22"/>
          <w:szCs w:val="22"/>
          <w:lang w:eastAsia="en-US"/>
        </w:rPr>
        <w:t xml:space="preserve">, </w:t>
      </w:r>
      <w:r w:rsidRPr="00B3363E">
        <w:rPr>
          <w:rFonts w:ascii="Calibri" w:hAnsi="Calibri" w:cs="Calibri"/>
          <w:sz w:val="22"/>
          <w:szCs w:val="22"/>
          <w:lang w:eastAsia="en-US"/>
        </w:rPr>
        <w:t>México, Perú, Argentina, Venezuela, Colombia y Estados Unidos, continúa creciendo y ofreciendo un servicio de alta calidad y gratuito.</w:t>
      </w:r>
    </w:p>
    <w:p w:rsidR="002C01AE" w:rsidRPr="00B3363E" w:rsidRDefault="002C01AE" w:rsidP="00BF0C6D">
      <w:pPr>
        <w:jc w:val="both"/>
        <w:rPr>
          <w:rFonts w:ascii="Calibri" w:hAnsi="Calibri" w:cs="Calibri"/>
          <w:color w:val="000080"/>
          <w:sz w:val="18"/>
          <w:szCs w:val="18"/>
        </w:rPr>
      </w:pPr>
      <w:r w:rsidRPr="00B3363E">
        <w:rPr>
          <w:rFonts w:ascii="Calibri" w:hAnsi="Calibri" w:cs="Calibri"/>
          <w:b/>
          <w:bCs/>
          <w:sz w:val="18"/>
          <w:szCs w:val="18"/>
        </w:rPr>
        <w:t>Acerca de mobifriends</w:t>
      </w:r>
      <w:r w:rsidRPr="00B3363E">
        <w:rPr>
          <w:rFonts w:ascii="Calibri" w:hAnsi="Calibri" w:cs="Calibri"/>
          <w:sz w:val="18"/>
          <w:szCs w:val="18"/>
        </w:rPr>
        <w:t xml:space="preserve">– </w:t>
      </w:r>
      <w:hyperlink r:id="rId8" w:history="1">
        <w:r w:rsidRPr="00B3363E">
          <w:rPr>
            <w:rFonts w:ascii="Calibri" w:hAnsi="Calibri" w:cs="Calibri"/>
            <w:b/>
            <w:bCs/>
            <w:color w:val="0000FF"/>
            <w:sz w:val="18"/>
            <w:szCs w:val="18"/>
            <w:u w:val="single"/>
          </w:rPr>
          <w:t>www.mobifriends.com</w:t>
        </w:r>
      </w:hyperlink>
      <w:r w:rsidRPr="00B3363E">
        <w:rPr>
          <w:rFonts w:ascii="Calibri" w:hAnsi="Calibri" w:cs="Calibri"/>
          <w:b/>
          <w:bCs/>
          <w:sz w:val="18"/>
          <w:szCs w:val="18"/>
        </w:rPr>
        <w:t xml:space="preserve">, </w:t>
      </w:r>
      <w:hyperlink r:id="rId9" w:history="1">
        <w:r w:rsidRPr="00B3363E">
          <w:rPr>
            <w:rFonts w:ascii="Calibri" w:hAnsi="Calibri" w:cs="Calibri"/>
            <w:b/>
            <w:bCs/>
            <w:color w:val="0000FF"/>
            <w:sz w:val="18"/>
            <w:szCs w:val="18"/>
            <w:u w:val="single"/>
          </w:rPr>
          <w:t>m.mobifriends.com</w:t>
        </w:r>
      </w:hyperlink>
      <w:r w:rsidRPr="00B3363E">
        <w:rPr>
          <w:rFonts w:ascii="Calibri" w:hAnsi="Calibri" w:cs="Calibri"/>
          <w:b/>
          <w:bCs/>
          <w:color w:val="0000FF"/>
          <w:sz w:val="18"/>
          <w:szCs w:val="18"/>
        </w:rPr>
        <w:t xml:space="preserve"> y </w:t>
      </w:r>
      <w:hyperlink r:id="rId10" w:history="1">
        <w:r w:rsidRPr="00B3363E">
          <w:rPr>
            <w:rStyle w:val="Hyperlink"/>
            <w:rFonts w:ascii="Calibri" w:hAnsi="Calibri" w:cs="Calibri"/>
            <w:b/>
            <w:bCs/>
            <w:sz w:val="18"/>
            <w:szCs w:val="18"/>
          </w:rPr>
          <w:t>blog.mobifriends.com</w:t>
        </w:r>
      </w:hyperlink>
    </w:p>
    <w:p w:rsidR="002C01AE" w:rsidRPr="005B077B" w:rsidRDefault="002C01AE" w:rsidP="00BF0C6D">
      <w:pPr>
        <w:jc w:val="both"/>
        <w:rPr>
          <w:rFonts w:ascii="Calibri" w:hAnsi="Calibri" w:cs="Calibri"/>
          <w:sz w:val="18"/>
          <w:szCs w:val="18"/>
        </w:rPr>
      </w:pPr>
      <w:r w:rsidRPr="00B3363E">
        <w:rPr>
          <w:rFonts w:ascii="Calibri" w:hAnsi="Calibri" w:cs="Calibri"/>
          <w:sz w:val="18"/>
          <w:szCs w:val="18"/>
        </w:rPr>
        <w:t xml:space="preserve">El portal mobifriends.com, creado en Barcelona y que cuenta con una patente internacional, es un servicio para </w:t>
      </w:r>
      <w:hyperlink r:id="rId11" w:history="1">
        <w:r w:rsidRPr="00B3363E">
          <w:rPr>
            <w:rStyle w:val="Hyperlink"/>
            <w:rFonts w:ascii="Calibri" w:hAnsi="Calibri" w:cs="Calibri"/>
            <w:sz w:val="18"/>
            <w:szCs w:val="18"/>
          </w:rPr>
          <w:t>conocer gente gratis</w:t>
        </w:r>
      </w:hyperlink>
      <w:r w:rsidRPr="00B3363E">
        <w:rPr>
          <w:rFonts w:ascii="Calibri" w:hAnsi="Calibri" w:cs="Calibri"/>
          <w:color w:val="000000"/>
          <w:sz w:val="18"/>
          <w:szCs w:val="18"/>
        </w:rPr>
        <w:t xml:space="preserve"> a través de Internet y el móvil, y está disponible en español, catalán e inglés. A través de mobifriends.com el usuario puede ligar, buscar pareja, hacer</w:t>
      </w:r>
      <w:r w:rsidRPr="00B3363E">
        <w:rPr>
          <w:rFonts w:ascii="Calibri" w:hAnsi="Calibri" w:cs="Calibri"/>
          <w:sz w:val="18"/>
          <w:szCs w:val="18"/>
        </w:rPr>
        <w:t xml:space="preserve"> amigos o buscar personas con las mismas aficiones. El servicio, concebido de un modo totalmente intuitivo y accesible y que es 100% gratuito, divertido y muy fácil de usar, permite también al usuario enviar mensajes, mobis (divertidos mensajes animados), chatear con texto, y verse y oírse con la webcam y el micrófono en el vídeo chat.</w:t>
      </w:r>
    </w:p>
    <w:sectPr w:rsidR="002C01AE" w:rsidRPr="005B077B" w:rsidSect="001D548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7F6"/>
    <w:rsid w:val="000A2F3A"/>
    <w:rsid w:val="000C698A"/>
    <w:rsid w:val="000F111E"/>
    <w:rsid w:val="000F6ABB"/>
    <w:rsid w:val="00131AFB"/>
    <w:rsid w:val="00137938"/>
    <w:rsid w:val="00182B83"/>
    <w:rsid w:val="001C20D6"/>
    <w:rsid w:val="001C4F58"/>
    <w:rsid w:val="001D46DC"/>
    <w:rsid w:val="001D548D"/>
    <w:rsid w:val="002078C1"/>
    <w:rsid w:val="00242340"/>
    <w:rsid w:val="0028153B"/>
    <w:rsid w:val="0028598E"/>
    <w:rsid w:val="002B291E"/>
    <w:rsid w:val="002C01AE"/>
    <w:rsid w:val="003028C4"/>
    <w:rsid w:val="00304C8C"/>
    <w:rsid w:val="0034124F"/>
    <w:rsid w:val="003636AD"/>
    <w:rsid w:val="00376F0F"/>
    <w:rsid w:val="00387E57"/>
    <w:rsid w:val="003C6431"/>
    <w:rsid w:val="003F1264"/>
    <w:rsid w:val="004167B9"/>
    <w:rsid w:val="00494BB7"/>
    <w:rsid w:val="005B077B"/>
    <w:rsid w:val="005C6F13"/>
    <w:rsid w:val="005D13BC"/>
    <w:rsid w:val="005E0F05"/>
    <w:rsid w:val="00670B8E"/>
    <w:rsid w:val="00694A2B"/>
    <w:rsid w:val="00760BEB"/>
    <w:rsid w:val="007C34BC"/>
    <w:rsid w:val="007C5FBA"/>
    <w:rsid w:val="007F0CC5"/>
    <w:rsid w:val="00832CBD"/>
    <w:rsid w:val="00882DF0"/>
    <w:rsid w:val="008C6137"/>
    <w:rsid w:val="008D0DD7"/>
    <w:rsid w:val="008D756D"/>
    <w:rsid w:val="0090006A"/>
    <w:rsid w:val="00A11944"/>
    <w:rsid w:val="00A3381D"/>
    <w:rsid w:val="00A4299B"/>
    <w:rsid w:val="00A43E56"/>
    <w:rsid w:val="00A84573"/>
    <w:rsid w:val="00AA7CF5"/>
    <w:rsid w:val="00AD004B"/>
    <w:rsid w:val="00AE66C2"/>
    <w:rsid w:val="00B1292D"/>
    <w:rsid w:val="00B3363E"/>
    <w:rsid w:val="00BA636F"/>
    <w:rsid w:val="00BB2FA0"/>
    <w:rsid w:val="00BF0C6D"/>
    <w:rsid w:val="00CC77F6"/>
    <w:rsid w:val="00DA0925"/>
    <w:rsid w:val="00DF4A5C"/>
    <w:rsid w:val="00E22F78"/>
    <w:rsid w:val="00F46A48"/>
    <w:rsid w:val="00FF4B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D7"/>
    <w:rPr>
      <w:rFonts w:ascii="Times New Roman" w:eastAsia="SimSun" w:hAnsi="Times New Roman"/>
      <w:sz w:val="24"/>
      <w:szCs w:val="24"/>
      <w:lang w:val="es-ES_tradnl" w:eastAsia="es-ES_tradnl"/>
    </w:rPr>
  </w:style>
  <w:style w:type="paragraph" w:styleId="Heading1">
    <w:name w:val="heading 1"/>
    <w:basedOn w:val="Normal"/>
    <w:link w:val="Heading1Char"/>
    <w:uiPriority w:val="99"/>
    <w:qFormat/>
    <w:rsid w:val="005C6F13"/>
    <w:pPr>
      <w:spacing w:before="100" w:beforeAutospacing="1" w:after="100" w:afterAutospacing="1"/>
      <w:outlineLvl w:val="0"/>
    </w:pPr>
    <w:rPr>
      <w:rFonts w:eastAsia="Times New Roman"/>
      <w:b/>
      <w:bCs/>
      <w:kern w:val="36"/>
      <w:sz w:val="48"/>
      <w:szCs w:val="48"/>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6F13"/>
    <w:rPr>
      <w:rFonts w:ascii="Times New Roman" w:hAnsi="Times New Roman" w:cs="Times New Roman"/>
      <w:b/>
      <w:bCs/>
      <w:kern w:val="36"/>
      <w:sz w:val="48"/>
      <w:szCs w:val="48"/>
      <w:lang w:val="es-ES" w:eastAsia="es-ES"/>
    </w:rPr>
  </w:style>
  <w:style w:type="character" w:styleId="Hyperlink">
    <w:name w:val="Hyperlink"/>
    <w:basedOn w:val="DefaultParagraphFont"/>
    <w:uiPriority w:val="99"/>
    <w:semiHidden/>
    <w:rsid w:val="008D0DD7"/>
    <w:rPr>
      <w:rFonts w:cs="Times New Roman"/>
      <w:color w:val="0000FF"/>
      <w:u w:val="single"/>
    </w:rPr>
  </w:style>
  <w:style w:type="character" w:styleId="Strong">
    <w:name w:val="Strong"/>
    <w:basedOn w:val="DefaultParagraphFont"/>
    <w:uiPriority w:val="99"/>
    <w:qFormat/>
    <w:rsid w:val="008D0DD7"/>
    <w:rPr>
      <w:rFonts w:cs="Times New Roman"/>
      <w:b/>
      <w:bCs/>
    </w:rPr>
  </w:style>
  <w:style w:type="character" w:styleId="FollowedHyperlink">
    <w:name w:val="FollowedHyperlink"/>
    <w:basedOn w:val="DefaultParagraphFont"/>
    <w:uiPriority w:val="99"/>
    <w:semiHidden/>
    <w:rsid w:val="00BF0C6D"/>
    <w:rPr>
      <w:rFonts w:cs="Times New Roman"/>
      <w:color w:val="800080"/>
      <w:u w:val="single"/>
    </w:rPr>
  </w:style>
  <w:style w:type="character" w:customStyle="1" w:styleId="apple-converted-space">
    <w:name w:val="apple-converted-space"/>
    <w:basedOn w:val="DefaultParagraphFont"/>
    <w:uiPriority w:val="99"/>
    <w:rsid w:val="003C6431"/>
    <w:rPr>
      <w:rFonts w:cs="Times New Roman"/>
    </w:rPr>
  </w:style>
  <w:style w:type="character" w:customStyle="1" w:styleId="texto1">
    <w:name w:val="texto1"/>
    <w:basedOn w:val="DefaultParagraphFont"/>
    <w:uiPriority w:val="99"/>
    <w:rsid w:val="00304C8C"/>
    <w:rPr>
      <w:rFonts w:ascii="Verdana" w:hAnsi="Verdana" w:cs="Times New Roman"/>
      <w:color w:val="000000"/>
      <w:sz w:val="20"/>
      <w:szCs w:val="20"/>
    </w:rPr>
  </w:style>
  <w:style w:type="paragraph" w:styleId="BalloonText">
    <w:name w:val="Balloon Text"/>
    <w:basedOn w:val="Normal"/>
    <w:link w:val="BalloonTextChar"/>
    <w:uiPriority w:val="99"/>
    <w:semiHidden/>
    <w:rsid w:val="00387E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53B"/>
    <w:rPr>
      <w:rFonts w:ascii="Times New Roman" w:eastAsia="SimSun" w:hAnsi="Times New Roman" w:cs="Times New Roman"/>
      <w:sz w:val="2"/>
      <w:lang w:val="es-ES_tradnl" w:eastAsia="es-ES_tradnl"/>
    </w:rPr>
  </w:style>
  <w:style w:type="character" w:styleId="CommentReference">
    <w:name w:val="annotation reference"/>
    <w:basedOn w:val="DefaultParagraphFont"/>
    <w:uiPriority w:val="99"/>
    <w:semiHidden/>
    <w:rsid w:val="00387E57"/>
    <w:rPr>
      <w:rFonts w:cs="Times New Roman"/>
      <w:sz w:val="16"/>
      <w:szCs w:val="16"/>
    </w:rPr>
  </w:style>
  <w:style w:type="paragraph" w:styleId="CommentText">
    <w:name w:val="annotation text"/>
    <w:basedOn w:val="Normal"/>
    <w:link w:val="CommentTextChar"/>
    <w:uiPriority w:val="99"/>
    <w:semiHidden/>
    <w:rsid w:val="00387E57"/>
    <w:rPr>
      <w:sz w:val="20"/>
      <w:szCs w:val="20"/>
    </w:rPr>
  </w:style>
  <w:style w:type="character" w:customStyle="1" w:styleId="CommentTextChar">
    <w:name w:val="Comment Text Char"/>
    <w:basedOn w:val="DefaultParagraphFont"/>
    <w:link w:val="CommentText"/>
    <w:uiPriority w:val="99"/>
    <w:semiHidden/>
    <w:locked/>
    <w:rsid w:val="0028153B"/>
    <w:rPr>
      <w:rFonts w:ascii="Times New Roman" w:eastAsia="SimSun" w:hAnsi="Times New Roman" w:cs="Times New Roman"/>
      <w:sz w:val="20"/>
      <w:szCs w:val="20"/>
      <w:lang w:val="es-ES_tradnl" w:eastAsia="es-ES_tradnl"/>
    </w:rPr>
  </w:style>
  <w:style w:type="paragraph" w:styleId="CommentSubject">
    <w:name w:val="annotation subject"/>
    <w:basedOn w:val="CommentText"/>
    <w:next w:val="CommentText"/>
    <w:link w:val="CommentSubjectChar"/>
    <w:uiPriority w:val="99"/>
    <w:semiHidden/>
    <w:rsid w:val="00387E57"/>
    <w:rPr>
      <w:b/>
      <w:bCs/>
    </w:rPr>
  </w:style>
  <w:style w:type="character" w:customStyle="1" w:styleId="CommentSubjectChar">
    <w:name w:val="Comment Subject Char"/>
    <w:basedOn w:val="CommentTextChar"/>
    <w:link w:val="CommentSubject"/>
    <w:uiPriority w:val="99"/>
    <w:semiHidden/>
    <w:locked/>
    <w:rsid w:val="0028153B"/>
    <w:rPr>
      <w:b/>
      <w:bCs/>
    </w:rPr>
  </w:style>
</w:styles>
</file>

<file path=word/webSettings.xml><?xml version="1.0" encoding="utf-8"?>
<w:webSettings xmlns:r="http://schemas.openxmlformats.org/officeDocument/2006/relationships" xmlns:w="http://schemas.openxmlformats.org/wordprocessingml/2006/main">
  <w:divs>
    <w:div w:id="1953129579">
      <w:marLeft w:val="0"/>
      <w:marRight w:val="0"/>
      <w:marTop w:val="0"/>
      <w:marBottom w:val="0"/>
      <w:divBdr>
        <w:top w:val="none" w:sz="0" w:space="0" w:color="auto"/>
        <w:left w:val="none" w:sz="0" w:space="0" w:color="auto"/>
        <w:bottom w:val="none" w:sz="0" w:space="0" w:color="auto"/>
        <w:right w:val="none" w:sz="0" w:space="0" w:color="auto"/>
      </w:divBdr>
    </w:div>
    <w:div w:id="1953129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bifriend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obifriends.com/buscar-parej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bifriends.com/conocer-gente" TargetMode="External"/><Relationship Id="rId11" Type="http://schemas.openxmlformats.org/officeDocument/2006/relationships/hyperlink" Target="http://www.mobifriends.com/conocer-gente" TargetMode="External"/><Relationship Id="rId5" Type="http://schemas.openxmlformats.org/officeDocument/2006/relationships/hyperlink" Target="http://www.mobifriends.com" TargetMode="External"/><Relationship Id="rId10" Type="http://schemas.openxmlformats.org/officeDocument/2006/relationships/hyperlink" Target="http://blog.mobifriends.com/" TargetMode="External"/><Relationship Id="rId4" Type="http://schemas.openxmlformats.org/officeDocument/2006/relationships/image" Target="media/image1.wmf"/><Relationship Id="rId9" Type="http://schemas.openxmlformats.org/officeDocument/2006/relationships/hyperlink" Target="http://m.mobifrie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563</Words>
  <Characters>3215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USU1</dc:creator>
  <cp:keywords/>
  <dc:description/>
  <cp:lastModifiedBy>lcadm</cp:lastModifiedBy>
  <cp:revision>3</cp:revision>
  <dcterms:created xsi:type="dcterms:W3CDTF">2012-11-13T10:53:00Z</dcterms:created>
  <dcterms:modified xsi:type="dcterms:W3CDTF">2012-11-13T11:01:00Z</dcterms:modified>
</cp:coreProperties>
</file>